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RC80H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发布时间：2023-03-15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RC80H材料是公司开发的一款高磁导率(800&amp;#177;20%)、超低损耗(损耗因子≤13&amp;#215;10-6 /0.1MHz)软磁铁氧体材料，同时具有高工作频率及低剩余磁通密度， RC80H材料比损耗因子均低于同行的同类产品，产品竞争力强。该类材料可广泛应用于各类高频宽带器件，如：电感器、变压器、高频天线、高频干扰抑制器等。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原文链接：http://www.ruicidz.com/rctytfec/69.html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