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RC40HB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发布时间：2023-03-15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RC40HB材料是公司新开发的一款具有饱和磁通密度(510mT)、低损耗因子(≤20/0.1MHz)、高工作频率(0.05-5MHz)的新型软磁材料，在开关电源、功率变压器、功率电感、功率扼流圈、耦合变压器等诸多领域具有广泛的应用前景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原文链接：http://www.ruicidz.com/rctytfec/68.html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